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7DD" w:rsidRDefault="002D5150" w:rsidP="00A547A7">
      <w:pPr>
        <w:spacing w:line="360" w:lineRule="auto"/>
        <w:jc w:val="center"/>
        <w:rPr>
          <w:rFonts w:ascii="Arial" w:eastAsia="Arial" w:hAnsi="Arial" w:cs="Arial"/>
          <w:b/>
          <w:sz w:val="24"/>
          <w:szCs w:val="24"/>
        </w:rPr>
      </w:pPr>
      <w:r>
        <w:rPr>
          <w:rFonts w:ascii="Arial" w:eastAsia="Arial" w:hAnsi="Arial" w:cs="Arial"/>
          <w:b/>
          <w:sz w:val="24"/>
          <w:szCs w:val="24"/>
        </w:rPr>
        <w:t>Procedimiento y Requisitos para Otorgar la Constancia de Notorio Arraigo a una Agrupación Religiosa</w:t>
      </w:r>
    </w:p>
    <w:p w:rsidR="002147DD" w:rsidRDefault="002D5150">
      <w:pPr>
        <w:spacing w:line="360" w:lineRule="auto"/>
        <w:jc w:val="both"/>
        <w:rPr>
          <w:rFonts w:ascii="Arial" w:eastAsia="Arial" w:hAnsi="Arial" w:cs="Arial"/>
          <w:b/>
          <w:sz w:val="24"/>
          <w:szCs w:val="24"/>
          <w:u w:val="single"/>
        </w:rPr>
      </w:pPr>
      <w:r>
        <w:rPr>
          <w:rFonts w:ascii="Arial" w:eastAsia="Arial" w:hAnsi="Arial" w:cs="Arial"/>
          <w:b/>
          <w:sz w:val="24"/>
          <w:szCs w:val="24"/>
          <w:u w:val="single"/>
        </w:rPr>
        <w:t>Descripción:</w:t>
      </w:r>
    </w:p>
    <w:p w:rsidR="002147DD" w:rsidRPr="0063607C" w:rsidRDefault="0057225A">
      <w:pPr>
        <w:spacing w:line="360" w:lineRule="auto"/>
        <w:jc w:val="both"/>
        <w:rPr>
          <w:rFonts w:ascii="Arial" w:eastAsia="Arial" w:hAnsi="Arial" w:cs="Arial"/>
          <w:szCs w:val="24"/>
        </w:rPr>
      </w:pPr>
      <w:r>
        <w:rPr>
          <w:noProof/>
          <w:lang w:val="es-MX"/>
        </w:rPr>
        <w:drawing>
          <wp:anchor distT="0" distB="0" distL="0" distR="0" simplePos="0" relativeHeight="251658240" behindDoc="1" locked="0" layoutInCell="1" hidden="0" allowOverlap="1" wp14:anchorId="2644B227" wp14:editId="34735C15">
            <wp:simplePos x="0" y="0"/>
            <wp:positionH relativeFrom="margin">
              <wp:posOffset>1057275</wp:posOffset>
            </wp:positionH>
            <wp:positionV relativeFrom="paragraph">
              <wp:posOffset>904875</wp:posOffset>
            </wp:positionV>
            <wp:extent cx="3695700" cy="3457575"/>
            <wp:effectExtent l="0" t="0" r="0" b="9525"/>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25208" t="25463" r="25345" b="38325"/>
                    <a:stretch>
                      <a:fillRect/>
                    </a:stretch>
                  </pic:blipFill>
                  <pic:spPr>
                    <a:xfrm>
                      <a:off x="0" y="0"/>
                      <a:ext cx="3695700" cy="3457575"/>
                    </a:xfrm>
                    <a:prstGeom prst="rect">
                      <a:avLst/>
                    </a:prstGeom>
                    <a:ln/>
                  </pic:spPr>
                </pic:pic>
              </a:graphicData>
            </a:graphic>
            <wp14:sizeRelH relativeFrom="margin">
              <wp14:pctWidth>0</wp14:pctWidth>
            </wp14:sizeRelH>
            <wp14:sizeRelV relativeFrom="margin">
              <wp14:pctHeight>0</wp14:pctHeight>
            </wp14:sizeRelV>
          </wp:anchor>
        </w:drawing>
      </w:r>
      <w:r w:rsidR="002D5150" w:rsidRPr="0063607C">
        <w:rPr>
          <w:rFonts w:ascii="Arial" w:eastAsia="Arial" w:hAnsi="Arial" w:cs="Arial"/>
          <w:szCs w:val="24"/>
        </w:rPr>
        <w:t>Se emite la constancia que acredite la práctica ininterrumpida de una doctrina o actividades de carácter religioso por un grupo de personas, en algún inmueble dado, en el cual sus miembros se hayan reunido regularmente para celebrar actos de culto público por un mínimo de cinco años anteriores a la fecha en que se presenta el trámite.</w:t>
      </w:r>
      <w:r w:rsidR="007561A3" w:rsidRPr="0063607C">
        <w:rPr>
          <w:rFonts w:ascii="Arial" w:eastAsia="Arial" w:hAnsi="Arial" w:cs="Arial"/>
          <w:szCs w:val="24"/>
        </w:rPr>
        <w:t xml:space="preserve"> Su uso es para dar seguimiento a su registro constitutivo en la secretaría de gobernación.</w:t>
      </w:r>
    </w:p>
    <w:p w:rsidR="002147DD" w:rsidRDefault="002D5150">
      <w:pPr>
        <w:rPr>
          <w:rFonts w:ascii="Arial" w:eastAsia="Arial" w:hAnsi="Arial" w:cs="Arial"/>
          <w:b/>
          <w:sz w:val="24"/>
          <w:szCs w:val="24"/>
          <w:u w:val="single"/>
        </w:rPr>
      </w:pPr>
      <w:r>
        <w:rPr>
          <w:rFonts w:ascii="Arial" w:eastAsia="Arial" w:hAnsi="Arial" w:cs="Arial"/>
          <w:b/>
          <w:sz w:val="24"/>
          <w:szCs w:val="24"/>
          <w:u w:val="single"/>
        </w:rPr>
        <w:t>Requisitos:</w:t>
      </w:r>
    </w:p>
    <w:p w:rsidR="002147DD" w:rsidRDefault="002D5150">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Redactar escrito al Secretario de Gobierno Municipal, </w:t>
      </w:r>
      <w:r w:rsidR="004F263F">
        <w:rPr>
          <w:rFonts w:ascii="Arial" w:eastAsia="Arial" w:hAnsi="Arial" w:cs="Arial"/>
          <w:color w:val="000000"/>
          <w:sz w:val="24"/>
          <w:szCs w:val="24"/>
          <w:u w:val="single"/>
        </w:rPr>
        <w:t xml:space="preserve">Lic. </w:t>
      </w:r>
      <w:r w:rsidR="00342C96">
        <w:rPr>
          <w:rFonts w:ascii="Arial" w:eastAsia="Arial" w:hAnsi="Arial" w:cs="Arial"/>
          <w:color w:val="000000"/>
          <w:sz w:val="24"/>
          <w:szCs w:val="24"/>
          <w:u w:val="single"/>
        </w:rPr>
        <w:t xml:space="preserve">Arnulfo Guerrero </w:t>
      </w:r>
      <w:r w:rsidR="00433B20">
        <w:rPr>
          <w:rFonts w:ascii="Arial" w:eastAsia="Arial" w:hAnsi="Arial" w:cs="Arial"/>
          <w:color w:val="000000"/>
          <w:sz w:val="24"/>
          <w:szCs w:val="24"/>
          <w:u w:val="single"/>
        </w:rPr>
        <w:t>León</w:t>
      </w:r>
      <w:r>
        <w:rPr>
          <w:rFonts w:ascii="Arial" w:eastAsia="Arial" w:hAnsi="Arial" w:cs="Arial"/>
          <w:b/>
          <w:color w:val="000000"/>
          <w:sz w:val="24"/>
          <w:szCs w:val="24"/>
        </w:rPr>
        <w:t xml:space="preserve">, </w:t>
      </w:r>
      <w:r w:rsidR="0063607C">
        <w:rPr>
          <w:rFonts w:ascii="Arial" w:eastAsia="Arial" w:hAnsi="Arial" w:cs="Arial"/>
          <w:color w:val="000000"/>
          <w:sz w:val="24"/>
          <w:szCs w:val="24"/>
        </w:rPr>
        <w:t>con atención a</w:t>
      </w:r>
      <w:r w:rsidR="00342C96">
        <w:rPr>
          <w:rFonts w:ascii="Arial" w:eastAsia="Arial" w:hAnsi="Arial" w:cs="Arial"/>
          <w:color w:val="000000"/>
          <w:sz w:val="24"/>
          <w:szCs w:val="24"/>
        </w:rPr>
        <w:t xml:space="preserve"> </w:t>
      </w:r>
      <w:r w:rsidR="0063607C">
        <w:rPr>
          <w:rFonts w:ascii="Arial" w:eastAsia="Arial" w:hAnsi="Arial" w:cs="Arial"/>
          <w:color w:val="000000"/>
          <w:sz w:val="24"/>
          <w:szCs w:val="24"/>
        </w:rPr>
        <w:t>l</w:t>
      </w:r>
      <w:r w:rsidR="00342C96">
        <w:rPr>
          <w:rFonts w:ascii="Arial" w:eastAsia="Arial" w:hAnsi="Arial" w:cs="Arial"/>
          <w:color w:val="000000"/>
          <w:sz w:val="24"/>
          <w:szCs w:val="24"/>
        </w:rPr>
        <w:t>a</w:t>
      </w:r>
      <w:r>
        <w:rPr>
          <w:rFonts w:ascii="Arial" w:eastAsia="Arial" w:hAnsi="Arial" w:cs="Arial"/>
          <w:b/>
          <w:color w:val="000000"/>
          <w:sz w:val="24"/>
          <w:szCs w:val="24"/>
        </w:rPr>
        <w:t xml:space="preserve"> </w:t>
      </w:r>
      <w:r w:rsidR="0063607C">
        <w:rPr>
          <w:rFonts w:ascii="Arial" w:eastAsia="Arial" w:hAnsi="Arial" w:cs="Arial"/>
          <w:color w:val="000000"/>
          <w:sz w:val="24"/>
          <w:szCs w:val="24"/>
          <w:u w:val="single"/>
        </w:rPr>
        <w:t>Subdirector</w:t>
      </w:r>
      <w:r w:rsidR="00342C96">
        <w:rPr>
          <w:rFonts w:ascii="Arial" w:eastAsia="Arial" w:hAnsi="Arial" w:cs="Arial"/>
          <w:color w:val="000000"/>
          <w:sz w:val="24"/>
          <w:szCs w:val="24"/>
          <w:u w:val="single"/>
        </w:rPr>
        <w:t>a</w:t>
      </w:r>
      <w:r>
        <w:rPr>
          <w:rFonts w:ascii="Arial" w:eastAsia="Arial" w:hAnsi="Arial" w:cs="Arial"/>
          <w:color w:val="000000"/>
          <w:sz w:val="24"/>
          <w:szCs w:val="24"/>
          <w:u w:val="single"/>
        </w:rPr>
        <w:t xml:space="preserve"> de Asuntos Religiosos, </w:t>
      </w:r>
      <w:r w:rsidR="00342C96">
        <w:rPr>
          <w:rFonts w:ascii="Arial" w:eastAsia="Arial" w:hAnsi="Arial" w:cs="Arial"/>
          <w:color w:val="000000"/>
          <w:sz w:val="24"/>
          <w:szCs w:val="24"/>
          <w:u w:val="single"/>
        </w:rPr>
        <w:t xml:space="preserve">Profa. </w:t>
      </w:r>
      <w:r w:rsidR="00433B20">
        <w:rPr>
          <w:rFonts w:ascii="Arial" w:eastAsia="Arial" w:hAnsi="Arial" w:cs="Arial"/>
          <w:color w:val="000000"/>
          <w:sz w:val="24"/>
          <w:szCs w:val="24"/>
          <w:u w:val="single"/>
        </w:rPr>
        <w:t xml:space="preserve">Lorena </w:t>
      </w:r>
      <w:proofErr w:type="spellStart"/>
      <w:r w:rsidR="00433B20">
        <w:rPr>
          <w:rFonts w:ascii="Arial" w:eastAsia="Arial" w:hAnsi="Arial" w:cs="Arial"/>
          <w:color w:val="000000"/>
          <w:sz w:val="24"/>
          <w:szCs w:val="24"/>
          <w:u w:val="single"/>
        </w:rPr>
        <w:t>Placencia</w:t>
      </w:r>
      <w:proofErr w:type="spellEnd"/>
      <w:r w:rsidR="00433B20">
        <w:rPr>
          <w:rFonts w:ascii="Arial" w:eastAsia="Arial" w:hAnsi="Arial" w:cs="Arial"/>
          <w:color w:val="000000"/>
          <w:sz w:val="24"/>
          <w:szCs w:val="24"/>
          <w:u w:val="single"/>
        </w:rPr>
        <w:t xml:space="preserve"> Bedolla </w:t>
      </w:r>
      <w:r>
        <w:rPr>
          <w:rFonts w:ascii="Arial" w:eastAsia="Arial" w:hAnsi="Arial" w:cs="Arial"/>
          <w:b/>
          <w:color w:val="000000"/>
          <w:sz w:val="24"/>
          <w:szCs w:val="24"/>
        </w:rPr>
        <w:t>,</w:t>
      </w:r>
      <w:r>
        <w:rPr>
          <w:rFonts w:ascii="Arial" w:eastAsia="Arial" w:hAnsi="Arial" w:cs="Arial"/>
          <w:color w:val="000000"/>
          <w:sz w:val="24"/>
          <w:szCs w:val="24"/>
        </w:rPr>
        <w:t xml:space="preserve"> solicitando la </w:t>
      </w:r>
      <w:r>
        <w:rPr>
          <w:rFonts w:ascii="Arial" w:eastAsia="Arial" w:hAnsi="Arial" w:cs="Arial"/>
          <w:b/>
          <w:color w:val="000000"/>
          <w:sz w:val="24"/>
          <w:szCs w:val="24"/>
        </w:rPr>
        <w:t>Constancia de Notorio Arraigo</w:t>
      </w:r>
      <w:r>
        <w:rPr>
          <w:rFonts w:ascii="Arial" w:eastAsia="Arial" w:hAnsi="Arial" w:cs="Arial"/>
          <w:color w:val="000000"/>
          <w:sz w:val="24"/>
          <w:szCs w:val="24"/>
        </w:rPr>
        <w:t>, especificando el nombre del representante legal y del pastor, denominación de la iglesia o agrupación, dirección actualizada, teléfono, credo que profesan, tiempo de realizar actividades (día, mes y año de inicio), anexar siguientes documentos:</w:t>
      </w:r>
    </w:p>
    <w:p w:rsidR="002147DD" w:rsidRPr="00E05DCE" w:rsidRDefault="0057225A" w:rsidP="0057225A">
      <w:pPr>
        <w:pBdr>
          <w:top w:val="nil"/>
          <w:left w:val="nil"/>
          <w:bottom w:val="nil"/>
          <w:right w:val="nil"/>
          <w:between w:val="nil"/>
        </w:pBdr>
        <w:tabs>
          <w:tab w:val="left" w:pos="3180"/>
        </w:tabs>
        <w:spacing w:after="0" w:line="360" w:lineRule="auto"/>
        <w:ind w:left="720"/>
        <w:jc w:val="both"/>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ab/>
      </w:r>
    </w:p>
    <w:p w:rsidR="002147DD" w:rsidRPr="0063607C" w:rsidRDefault="00E05DCE">
      <w:pPr>
        <w:numPr>
          <w:ilvl w:val="0"/>
          <w:numId w:val="3"/>
        </w:numPr>
        <w:pBdr>
          <w:top w:val="nil"/>
          <w:left w:val="nil"/>
          <w:bottom w:val="nil"/>
          <w:right w:val="nil"/>
          <w:between w:val="nil"/>
        </w:pBdr>
        <w:spacing w:after="0" w:line="360" w:lineRule="auto"/>
        <w:jc w:val="both"/>
        <w:rPr>
          <w:rFonts w:ascii="Arial" w:eastAsia="Arial" w:hAnsi="Arial" w:cs="Arial"/>
          <w:color w:val="000000"/>
          <w:szCs w:val="24"/>
        </w:rPr>
      </w:pPr>
      <w:r>
        <w:rPr>
          <w:rFonts w:ascii="Arial" w:eastAsia="Arial" w:hAnsi="Arial" w:cs="Arial"/>
          <w:color w:val="000000"/>
          <w:szCs w:val="24"/>
        </w:rPr>
        <w:t>Reconsideración</w:t>
      </w:r>
      <w:r w:rsidR="002D5150" w:rsidRPr="0063607C">
        <w:rPr>
          <w:rFonts w:ascii="Arial" w:eastAsia="Arial" w:hAnsi="Arial" w:cs="Arial"/>
          <w:color w:val="000000"/>
          <w:szCs w:val="24"/>
        </w:rPr>
        <w:t xml:space="preserve"> de uso de suelo.</w:t>
      </w:r>
      <w:r>
        <w:rPr>
          <w:rFonts w:ascii="Arial" w:eastAsia="Arial" w:hAnsi="Arial" w:cs="Arial"/>
          <w:color w:val="000000"/>
          <w:szCs w:val="24"/>
        </w:rPr>
        <w:t xml:space="preserve"> (Dirección de </w:t>
      </w:r>
      <w:r w:rsidR="00D54E43">
        <w:rPr>
          <w:rFonts w:ascii="Arial" w:eastAsia="Arial" w:hAnsi="Arial" w:cs="Arial"/>
          <w:color w:val="000000"/>
          <w:szCs w:val="24"/>
        </w:rPr>
        <w:t>Administración Urbana)</w:t>
      </w:r>
    </w:p>
    <w:p w:rsidR="00D54E43" w:rsidRDefault="0063607C" w:rsidP="00D54E43">
      <w:pPr>
        <w:numPr>
          <w:ilvl w:val="0"/>
          <w:numId w:val="3"/>
        </w:numPr>
        <w:pBdr>
          <w:top w:val="nil"/>
          <w:left w:val="nil"/>
          <w:bottom w:val="nil"/>
          <w:right w:val="nil"/>
          <w:between w:val="nil"/>
        </w:pBdr>
        <w:spacing w:after="0" w:line="360" w:lineRule="auto"/>
        <w:jc w:val="both"/>
        <w:rPr>
          <w:rFonts w:ascii="Arial" w:eastAsia="Arial" w:hAnsi="Arial" w:cs="Arial"/>
          <w:color w:val="000000"/>
          <w:szCs w:val="24"/>
        </w:rPr>
      </w:pPr>
      <w:r w:rsidRPr="00D54E43">
        <w:rPr>
          <w:rFonts w:ascii="Arial" w:eastAsia="Arial" w:hAnsi="Arial" w:cs="Arial"/>
          <w:color w:val="000000"/>
          <w:szCs w:val="24"/>
        </w:rPr>
        <w:t>C</w:t>
      </w:r>
      <w:r w:rsidR="00D54E43" w:rsidRPr="00D54E43">
        <w:rPr>
          <w:rFonts w:ascii="Arial" w:eastAsia="Arial" w:hAnsi="Arial" w:cs="Arial"/>
          <w:color w:val="000000"/>
          <w:szCs w:val="24"/>
        </w:rPr>
        <w:t>ertificado de medidas de seguridad</w:t>
      </w:r>
      <w:r w:rsidR="00370EF3">
        <w:rPr>
          <w:rFonts w:ascii="Arial" w:eastAsia="Arial" w:hAnsi="Arial" w:cs="Arial"/>
          <w:color w:val="000000"/>
          <w:szCs w:val="24"/>
        </w:rPr>
        <w:t>.</w:t>
      </w:r>
      <w:r w:rsidR="00D54E43" w:rsidRPr="00D54E43">
        <w:rPr>
          <w:rFonts w:ascii="Arial" w:eastAsia="Arial" w:hAnsi="Arial" w:cs="Arial"/>
          <w:color w:val="000000"/>
          <w:szCs w:val="24"/>
        </w:rPr>
        <w:t xml:space="preserve"> (</w:t>
      </w:r>
      <w:r w:rsidR="00D54E43">
        <w:rPr>
          <w:rFonts w:ascii="Arial" w:eastAsia="Arial" w:hAnsi="Arial" w:cs="Arial"/>
          <w:color w:val="000000"/>
          <w:szCs w:val="24"/>
        </w:rPr>
        <w:t>D</w:t>
      </w:r>
      <w:r w:rsidR="00D54E43" w:rsidRPr="00D54E43">
        <w:rPr>
          <w:rFonts w:ascii="Arial" w:eastAsia="Arial" w:hAnsi="Arial" w:cs="Arial"/>
          <w:color w:val="000000"/>
          <w:szCs w:val="24"/>
        </w:rPr>
        <w:t>irección de Bomberos</w:t>
      </w:r>
      <w:r w:rsidR="00D54E43">
        <w:rPr>
          <w:rFonts w:ascii="Arial" w:eastAsia="Arial" w:hAnsi="Arial" w:cs="Arial"/>
          <w:color w:val="000000"/>
          <w:szCs w:val="24"/>
        </w:rPr>
        <w:t>)</w:t>
      </w:r>
    </w:p>
    <w:p w:rsidR="002147DD" w:rsidRDefault="001A7FC8" w:rsidP="00A27452">
      <w:pPr>
        <w:numPr>
          <w:ilvl w:val="0"/>
          <w:numId w:val="3"/>
        </w:numPr>
        <w:pBdr>
          <w:top w:val="nil"/>
          <w:left w:val="nil"/>
          <w:bottom w:val="nil"/>
          <w:right w:val="nil"/>
          <w:between w:val="nil"/>
        </w:pBdr>
        <w:spacing w:after="0" w:line="360" w:lineRule="auto"/>
        <w:jc w:val="both"/>
        <w:rPr>
          <w:rFonts w:ascii="Arial" w:eastAsia="Arial" w:hAnsi="Arial" w:cs="Arial"/>
          <w:color w:val="000000"/>
          <w:szCs w:val="24"/>
        </w:rPr>
      </w:pPr>
      <w:r>
        <w:rPr>
          <w:rFonts w:ascii="Arial" w:eastAsia="Arial" w:hAnsi="Arial" w:cs="Arial"/>
          <w:color w:val="000000"/>
          <w:szCs w:val="24"/>
        </w:rPr>
        <w:t xml:space="preserve">Plan de </w:t>
      </w:r>
      <w:bookmarkStart w:id="1" w:name="_GoBack"/>
      <w:bookmarkEnd w:id="1"/>
      <w:r w:rsidR="00370EF3">
        <w:rPr>
          <w:rFonts w:ascii="Arial" w:eastAsia="Arial" w:hAnsi="Arial" w:cs="Arial"/>
          <w:color w:val="000000"/>
          <w:szCs w:val="24"/>
        </w:rPr>
        <w:t>atención a emergencias. (Protección Civil</w:t>
      </w:r>
      <w:r w:rsidR="00A27452">
        <w:rPr>
          <w:rFonts w:ascii="Arial" w:eastAsia="Arial" w:hAnsi="Arial" w:cs="Arial"/>
          <w:color w:val="000000"/>
          <w:szCs w:val="24"/>
        </w:rPr>
        <w:t xml:space="preserve"> Municipal</w:t>
      </w:r>
      <w:r w:rsidR="00370EF3">
        <w:rPr>
          <w:rFonts w:ascii="Arial" w:eastAsia="Arial" w:hAnsi="Arial" w:cs="Arial"/>
          <w:color w:val="000000"/>
          <w:szCs w:val="24"/>
        </w:rPr>
        <w:t>)</w:t>
      </w:r>
      <w:r w:rsidR="00D30C12" w:rsidRPr="004B74EE">
        <w:rPr>
          <w:rFonts w:ascii="Arial" w:eastAsia="Arial" w:hAnsi="Arial" w:cs="Arial"/>
          <w:color w:val="000000"/>
          <w:szCs w:val="24"/>
        </w:rPr>
        <w:t xml:space="preserve"> </w:t>
      </w:r>
    </w:p>
    <w:p w:rsidR="00354BA6" w:rsidRPr="004B74EE" w:rsidRDefault="001B50E8">
      <w:pPr>
        <w:numPr>
          <w:ilvl w:val="0"/>
          <w:numId w:val="3"/>
        </w:numPr>
        <w:pBdr>
          <w:top w:val="nil"/>
          <w:left w:val="nil"/>
          <w:bottom w:val="nil"/>
          <w:right w:val="nil"/>
          <w:between w:val="nil"/>
        </w:pBdr>
        <w:spacing w:after="0" w:line="360" w:lineRule="auto"/>
        <w:jc w:val="both"/>
        <w:rPr>
          <w:rFonts w:ascii="Arial" w:eastAsia="Arial" w:hAnsi="Arial" w:cs="Arial"/>
          <w:color w:val="000000"/>
          <w:szCs w:val="24"/>
        </w:rPr>
      </w:pPr>
      <w:r w:rsidRPr="0063607C">
        <w:rPr>
          <w:rFonts w:ascii="Arial" w:eastAsia="Arial" w:hAnsi="Arial" w:cs="Arial"/>
          <w:color w:val="000000"/>
          <w:szCs w:val="24"/>
        </w:rPr>
        <w:t>Documentos que acrediten el derecho del predio, copia del título de propiedad, compraventa, comodato y/o arrendamiento.</w:t>
      </w:r>
    </w:p>
    <w:p w:rsidR="002147DD" w:rsidRPr="0063607C" w:rsidRDefault="002D5150">
      <w:pPr>
        <w:numPr>
          <w:ilvl w:val="0"/>
          <w:numId w:val="3"/>
        </w:numPr>
        <w:pBdr>
          <w:top w:val="nil"/>
          <w:left w:val="nil"/>
          <w:bottom w:val="nil"/>
          <w:right w:val="nil"/>
          <w:between w:val="nil"/>
        </w:pBdr>
        <w:spacing w:after="0" w:line="360" w:lineRule="auto"/>
        <w:jc w:val="both"/>
        <w:rPr>
          <w:rFonts w:ascii="Arial" w:eastAsia="Arial" w:hAnsi="Arial" w:cs="Arial"/>
          <w:color w:val="000000"/>
          <w:szCs w:val="24"/>
        </w:rPr>
      </w:pPr>
      <w:r w:rsidRPr="0063607C">
        <w:rPr>
          <w:rFonts w:ascii="Arial" w:eastAsia="Arial" w:hAnsi="Arial" w:cs="Arial"/>
          <w:color w:val="000000"/>
          <w:szCs w:val="24"/>
        </w:rPr>
        <w:t>Documentos de la agrupación religiosa que acrediten los 5 años de estar realizando actos de culto público de manera ininterrumpida (fotografías, actividades, eventos etc.)</w:t>
      </w:r>
    </w:p>
    <w:p w:rsidR="002147DD" w:rsidRPr="0063607C" w:rsidRDefault="002D5150">
      <w:pPr>
        <w:numPr>
          <w:ilvl w:val="0"/>
          <w:numId w:val="3"/>
        </w:numPr>
        <w:pBdr>
          <w:top w:val="nil"/>
          <w:left w:val="nil"/>
          <w:bottom w:val="nil"/>
          <w:right w:val="nil"/>
          <w:between w:val="nil"/>
        </w:pBdr>
        <w:spacing w:after="0" w:line="360" w:lineRule="auto"/>
        <w:jc w:val="both"/>
        <w:rPr>
          <w:rFonts w:ascii="Arial" w:eastAsia="Arial" w:hAnsi="Arial" w:cs="Arial"/>
          <w:color w:val="000000"/>
          <w:szCs w:val="24"/>
        </w:rPr>
      </w:pPr>
      <w:r w:rsidRPr="0063607C">
        <w:rPr>
          <w:rFonts w:ascii="Arial" w:eastAsia="Arial" w:hAnsi="Arial" w:cs="Arial"/>
          <w:color w:val="000000"/>
          <w:szCs w:val="24"/>
        </w:rPr>
        <w:t>Recibo de agua, predial o luz, a nombre de quien solicita o el arrendador.</w:t>
      </w:r>
    </w:p>
    <w:p w:rsidR="002147DD" w:rsidRPr="0063607C" w:rsidRDefault="002D5150">
      <w:pPr>
        <w:numPr>
          <w:ilvl w:val="0"/>
          <w:numId w:val="3"/>
        </w:numPr>
        <w:pBdr>
          <w:top w:val="nil"/>
          <w:left w:val="nil"/>
          <w:bottom w:val="nil"/>
          <w:right w:val="nil"/>
          <w:between w:val="nil"/>
        </w:pBdr>
        <w:spacing w:after="0" w:line="360" w:lineRule="auto"/>
        <w:jc w:val="both"/>
        <w:rPr>
          <w:rFonts w:ascii="Arial" w:eastAsia="Arial" w:hAnsi="Arial" w:cs="Arial"/>
          <w:color w:val="000000"/>
          <w:szCs w:val="24"/>
        </w:rPr>
      </w:pPr>
      <w:r w:rsidRPr="0063607C">
        <w:rPr>
          <w:rFonts w:ascii="Arial" w:eastAsia="Arial" w:hAnsi="Arial" w:cs="Arial"/>
          <w:color w:val="000000"/>
          <w:szCs w:val="24"/>
        </w:rPr>
        <w:t xml:space="preserve">Copia de la identificación del representante legal. </w:t>
      </w:r>
    </w:p>
    <w:p w:rsidR="002147DD" w:rsidRPr="0063607C" w:rsidRDefault="002D5150">
      <w:pPr>
        <w:numPr>
          <w:ilvl w:val="0"/>
          <w:numId w:val="3"/>
        </w:numPr>
        <w:pBdr>
          <w:top w:val="nil"/>
          <w:left w:val="nil"/>
          <w:bottom w:val="nil"/>
          <w:right w:val="nil"/>
          <w:between w:val="nil"/>
        </w:pBdr>
        <w:spacing w:after="0" w:line="360" w:lineRule="auto"/>
        <w:jc w:val="both"/>
        <w:rPr>
          <w:rFonts w:ascii="Arial" w:eastAsia="Arial" w:hAnsi="Arial" w:cs="Arial"/>
          <w:color w:val="000000"/>
          <w:szCs w:val="24"/>
        </w:rPr>
      </w:pPr>
      <w:r w:rsidRPr="0063607C">
        <w:rPr>
          <w:rFonts w:ascii="Arial" w:eastAsia="Arial" w:hAnsi="Arial" w:cs="Arial"/>
          <w:color w:val="000000"/>
          <w:szCs w:val="24"/>
        </w:rPr>
        <w:t>Un croquis de la ubicación del templo.</w:t>
      </w:r>
    </w:p>
    <w:p w:rsidR="002147DD" w:rsidRDefault="002147DD">
      <w:pPr>
        <w:pBdr>
          <w:top w:val="nil"/>
          <w:left w:val="nil"/>
          <w:bottom w:val="nil"/>
          <w:right w:val="nil"/>
          <w:between w:val="nil"/>
        </w:pBdr>
        <w:spacing w:after="0" w:line="360" w:lineRule="auto"/>
        <w:ind w:left="720"/>
        <w:jc w:val="both"/>
        <w:rPr>
          <w:rFonts w:ascii="Arial" w:eastAsia="Arial" w:hAnsi="Arial" w:cs="Arial"/>
          <w:color w:val="000000"/>
          <w:sz w:val="24"/>
          <w:szCs w:val="24"/>
        </w:rPr>
      </w:pPr>
    </w:p>
    <w:p w:rsidR="002147DD" w:rsidRDefault="001B50E8">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Testimonial </w:t>
      </w:r>
      <w:r w:rsidR="002D5150">
        <w:rPr>
          <w:rFonts w:ascii="Arial" w:eastAsia="Arial" w:hAnsi="Arial" w:cs="Arial"/>
          <w:color w:val="000000"/>
          <w:sz w:val="24"/>
          <w:szCs w:val="24"/>
        </w:rPr>
        <w:t>de vecinos</w:t>
      </w:r>
      <w:r w:rsidR="007561A3">
        <w:rPr>
          <w:rFonts w:ascii="Arial" w:eastAsia="Arial" w:hAnsi="Arial" w:cs="Arial"/>
          <w:color w:val="000000"/>
          <w:sz w:val="24"/>
          <w:szCs w:val="24"/>
        </w:rPr>
        <w:t xml:space="preserve"> (</w:t>
      </w:r>
      <w:r>
        <w:rPr>
          <w:rFonts w:ascii="Arial" w:eastAsia="Arial" w:hAnsi="Arial" w:cs="Arial"/>
          <w:color w:val="000000"/>
          <w:sz w:val="24"/>
          <w:szCs w:val="24"/>
        </w:rPr>
        <w:t xml:space="preserve">5 personas </w:t>
      </w:r>
      <w:r w:rsidR="007561A3">
        <w:rPr>
          <w:rFonts w:ascii="Arial" w:eastAsia="Arial" w:hAnsi="Arial" w:cs="Arial"/>
          <w:color w:val="000000"/>
          <w:sz w:val="24"/>
          <w:szCs w:val="24"/>
        </w:rPr>
        <w:t>no miembros)</w:t>
      </w:r>
      <w:r w:rsidR="002D5150">
        <w:rPr>
          <w:rFonts w:ascii="Arial" w:eastAsia="Arial" w:hAnsi="Arial" w:cs="Arial"/>
          <w:color w:val="000000"/>
          <w:sz w:val="24"/>
          <w:szCs w:val="24"/>
        </w:rPr>
        <w:t>, confirmando bajo protesta de decir verdad que la iglesia o agrupación religiosa cuente con la antigüedad de por lo menos  cinco años de realizar actividades religiosas de culto público en la población. (copias de identificación oficial de los entrevistados).</w:t>
      </w:r>
    </w:p>
    <w:p w:rsidR="002147DD" w:rsidRDefault="002D5150">
      <w:pPr>
        <w:jc w:val="center"/>
        <w:rPr>
          <w:rFonts w:ascii="Arial" w:eastAsia="Arial" w:hAnsi="Arial" w:cs="Arial"/>
          <w:b/>
          <w:sz w:val="24"/>
          <w:szCs w:val="24"/>
          <w:u w:val="single"/>
        </w:rPr>
      </w:pPr>
      <w:r>
        <w:rPr>
          <w:rFonts w:ascii="Arial" w:eastAsia="Arial" w:hAnsi="Arial" w:cs="Arial"/>
          <w:b/>
          <w:sz w:val="24"/>
          <w:szCs w:val="24"/>
          <w:u w:val="single"/>
        </w:rPr>
        <w:t>Procedimiento de Inspección</w:t>
      </w:r>
    </w:p>
    <w:p w:rsidR="002147DD" w:rsidRDefault="002D515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 partir de la recepción del escrito, se programara una fecha para realizar la visita física al inmueble y desahogar las testimoniales con los vecinos por parte de la subdirección de Asuntos Religiosos.</w:t>
      </w:r>
    </w:p>
    <w:p w:rsidR="002147DD" w:rsidRDefault="002D515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Se tomaran fotografías del inmueble.</w:t>
      </w:r>
    </w:p>
    <w:p w:rsidR="002147DD" w:rsidRDefault="002D5150">
      <w:pPr>
        <w:numPr>
          <w:ilvl w:val="0"/>
          <w:numId w:val="1"/>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Una vez concluido lo anterior y en caso  de cumplir con  todos los requisitos, la subdirección procederá a elaborar la constancia de Notorio Arraigo.</w:t>
      </w:r>
    </w:p>
    <w:p w:rsidR="00A161EA" w:rsidRDefault="00A161EA" w:rsidP="0057225A">
      <w:pPr>
        <w:pBdr>
          <w:top w:val="nil"/>
          <w:left w:val="nil"/>
          <w:bottom w:val="nil"/>
          <w:right w:val="nil"/>
          <w:between w:val="nil"/>
        </w:pBdr>
        <w:spacing w:line="360" w:lineRule="auto"/>
        <w:jc w:val="center"/>
        <w:rPr>
          <w:rFonts w:ascii="Arial" w:eastAsia="Arial" w:hAnsi="Arial" w:cs="Arial"/>
          <w:color w:val="000000"/>
          <w:sz w:val="24"/>
          <w:szCs w:val="24"/>
        </w:rPr>
      </w:pPr>
    </w:p>
    <w:p w:rsidR="00E05DCE" w:rsidRPr="0063607C" w:rsidRDefault="00A161EA" w:rsidP="0057225A">
      <w:pPr>
        <w:pBdr>
          <w:top w:val="nil"/>
          <w:left w:val="nil"/>
          <w:bottom w:val="nil"/>
          <w:right w:val="nil"/>
          <w:between w:val="nil"/>
        </w:pBdr>
        <w:spacing w:line="360" w:lineRule="auto"/>
        <w:jc w:val="both"/>
        <w:rPr>
          <w:rFonts w:ascii="Arial" w:eastAsia="Arial" w:hAnsi="Arial" w:cs="Arial"/>
          <w:color w:val="000000"/>
          <w:szCs w:val="24"/>
        </w:rPr>
      </w:pPr>
      <w:r w:rsidRPr="00A161EA">
        <w:rPr>
          <w:rFonts w:ascii="Arial" w:eastAsia="Arial" w:hAnsi="Arial" w:cs="Arial"/>
          <w:b/>
          <w:color w:val="000000"/>
          <w:sz w:val="24"/>
          <w:szCs w:val="24"/>
        </w:rPr>
        <w:t>Nota:</w:t>
      </w:r>
      <w:r>
        <w:rPr>
          <w:rFonts w:ascii="Arial" w:eastAsia="Arial" w:hAnsi="Arial" w:cs="Arial"/>
          <w:b/>
          <w:color w:val="000000"/>
          <w:sz w:val="24"/>
          <w:szCs w:val="24"/>
        </w:rPr>
        <w:t xml:space="preserve"> </w:t>
      </w:r>
      <w:r>
        <w:rPr>
          <w:rFonts w:ascii="Arial" w:eastAsia="Arial" w:hAnsi="Arial" w:cs="Arial"/>
          <w:color w:val="000000"/>
          <w:sz w:val="24"/>
          <w:szCs w:val="24"/>
        </w:rPr>
        <w:t>No se recibe ningún documento hasta que el ciudadano cumpla con todos los requisitos.</w:t>
      </w:r>
    </w:p>
    <w:p w:rsidR="00E05DCE" w:rsidRPr="00A161EA" w:rsidRDefault="00E05DCE" w:rsidP="00A161EA">
      <w:pPr>
        <w:pBdr>
          <w:top w:val="nil"/>
          <w:left w:val="nil"/>
          <w:bottom w:val="nil"/>
          <w:right w:val="nil"/>
          <w:between w:val="nil"/>
        </w:pBdr>
        <w:spacing w:line="360" w:lineRule="auto"/>
        <w:jc w:val="both"/>
        <w:rPr>
          <w:rFonts w:ascii="Arial" w:eastAsia="Arial" w:hAnsi="Arial" w:cs="Arial"/>
          <w:color w:val="000000"/>
          <w:sz w:val="24"/>
          <w:szCs w:val="24"/>
        </w:rPr>
      </w:pPr>
    </w:p>
    <w:sectPr w:rsidR="00E05DCE" w:rsidRPr="00A161EA">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5EB" w:rsidRDefault="004865EB">
      <w:pPr>
        <w:spacing w:after="0" w:line="240" w:lineRule="auto"/>
      </w:pPr>
      <w:r>
        <w:separator/>
      </w:r>
    </w:p>
  </w:endnote>
  <w:endnote w:type="continuationSeparator" w:id="0">
    <w:p w:rsidR="004865EB" w:rsidRDefault="0048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7DD" w:rsidRDefault="002D5150">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 xml:space="preserve">   Dudas o aclaraciones Lunes a Viernes 8 am- 3pm al tel. 664 973 70 00 ext. 7351,7828 y 7970</w:t>
    </w:r>
  </w:p>
  <w:p w:rsidR="00D30C12" w:rsidRDefault="00D30C12">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Correo: asuntosreligiosos@tijuana.gob.mx</w:t>
    </w:r>
  </w:p>
  <w:p w:rsidR="002147DD" w:rsidRDefault="002147DD">
    <w:pPr>
      <w:pBdr>
        <w:top w:val="nil"/>
        <w:left w:val="nil"/>
        <w:bottom w:val="nil"/>
        <w:right w:val="nil"/>
        <w:between w:val="nil"/>
      </w:pBdr>
      <w:tabs>
        <w:tab w:val="center" w:pos="4680"/>
        <w:tab w:val="right" w:pos="9360"/>
      </w:tabs>
      <w:spacing w:after="0" w:line="240" w:lineRule="auto"/>
      <w:jc w:val="center"/>
      <w:rPr>
        <w:b/>
        <w:color w:val="000000"/>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5EB" w:rsidRDefault="004865EB">
      <w:pPr>
        <w:spacing w:after="0" w:line="240" w:lineRule="auto"/>
      </w:pPr>
      <w:r>
        <w:separator/>
      </w:r>
    </w:p>
  </w:footnote>
  <w:footnote w:type="continuationSeparator" w:id="0">
    <w:p w:rsidR="004865EB" w:rsidRDefault="00486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5A" w:rsidRDefault="0057225A" w:rsidP="0057225A">
    <w:pPr>
      <w:pStyle w:val="NormalWeb"/>
      <w:jc w:val="center"/>
    </w:pPr>
    <w:r>
      <w:rPr>
        <w:noProof/>
      </w:rPr>
      <w:drawing>
        <wp:inline distT="0" distB="0" distL="0" distR="0" wp14:anchorId="50D14C59" wp14:editId="5C8EF76B">
          <wp:extent cx="3768725" cy="754358"/>
          <wp:effectExtent l="0" t="0" r="3175" b="8255"/>
          <wp:docPr id="1" name="Imagen 1" descr="C:\Users\fjburgos\AppData\Local\Packages\Microsoft.Windows.Photos_8wekyb3d8bbwe\TempState\ShareServiceTempFolder\Logo_XXVAyto_Horizont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jburgos\AppData\Local\Packages\Microsoft.Windows.Photos_8wekyb3d8bbwe\TempState\ShareServiceTempFolder\Logo_XXVAyto_Horizonta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8365" cy="772301"/>
                  </a:xfrm>
                  <a:prstGeom prst="rect">
                    <a:avLst/>
                  </a:prstGeom>
                  <a:noFill/>
                  <a:ln>
                    <a:noFill/>
                  </a:ln>
                </pic:spPr>
              </pic:pic>
            </a:graphicData>
          </a:graphic>
        </wp:inline>
      </w:drawing>
    </w:r>
  </w:p>
  <w:p w:rsidR="002147DD" w:rsidRDefault="002147DD">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6216B"/>
    <w:multiLevelType w:val="multilevel"/>
    <w:tmpl w:val="910AA5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24784FC6"/>
    <w:multiLevelType w:val="multilevel"/>
    <w:tmpl w:val="32706B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9E440EF"/>
    <w:multiLevelType w:val="multilevel"/>
    <w:tmpl w:val="92BCE09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DD"/>
    <w:rsid w:val="00104791"/>
    <w:rsid w:val="001A7FC8"/>
    <w:rsid w:val="001B50E8"/>
    <w:rsid w:val="002147DD"/>
    <w:rsid w:val="002D5150"/>
    <w:rsid w:val="00342C96"/>
    <w:rsid w:val="00354BA6"/>
    <w:rsid w:val="00370EF3"/>
    <w:rsid w:val="00433B20"/>
    <w:rsid w:val="004865EB"/>
    <w:rsid w:val="004B74EE"/>
    <w:rsid w:val="004F263F"/>
    <w:rsid w:val="0057225A"/>
    <w:rsid w:val="0063607C"/>
    <w:rsid w:val="007561A3"/>
    <w:rsid w:val="009E78A1"/>
    <w:rsid w:val="00A161EA"/>
    <w:rsid w:val="00A27452"/>
    <w:rsid w:val="00A547A7"/>
    <w:rsid w:val="00D30C12"/>
    <w:rsid w:val="00D54E43"/>
    <w:rsid w:val="00E05DCE"/>
    <w:rsid w:val="00E75E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7A4425E-8983-4CF6-8126-81355193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2A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2512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25127"/>
  </w:style>
  <w:style w:type="paragraph" w:styleId="Piedepgina">
    <w:name w:val="footer"/>
    <w:basedOn w:val="Normal"/>
    <w:link w:val="PiedepginaCar"/>
    <w:uiPriority w:val="99"/>
    <w:unhideWhenUsed/>
    <w:rsid w:val="0062512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25127"/>
  </w:style>
  <w:style w:type="paragraph" w:styleId="Textodeglobo">
    <w:name w:val="Balloon Text"/>
    <w:basedOn w:val="Normal"/>
    <w:link w:val="TextodegloboCar"/>
    <w:uiPriority w:val="99"/>
    <w:semiHidden/>
    <w:unhideWhenUsed/>
    <w:rsid w:val="006251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5127"/>
    <w:rPr>
      <w:rFonts w:ascii="Tahoma" w:hAnsi="Tahoma" w:cs="Tahoma"/>
      <w:sz w:val="16"/>
      <w:szCs w:val="16"/>
    </w:rPr>
  </w:style>
  <w:style w:type="paragraph" w:styleId="Prrafodelista">
    <w:name w:val="List Paragraph"/>
    <w:basedOn w:val="Normal"/>
    <w:uiPriority w:val="34"/>
    <w:qFormat/>
    <w:rsid w:val="00627340"/>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57225A"/>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297546">
      <w:bodyDiv w:val="1"/>
      <w:marLeft w:val="0"/>
      <w:marRight w:val="0"/>
      <w:marTop w:val="0"/>
      <w:marBottom w:val="0"/>
      <w:divBdr>
        <w:top w:val="none" w:sz="0" w:space="0" w:color="auto"/>
        <w:left w:val="none" w:sz="0" w:space="0" w:color="auto"/>
        <w:bottom w:val="none" w:sz="0" w:space="0" w:color="auto"/>
        <w:right w:val="none" w:sz="0" w:space="0" w:color="auto"/>
      </w:divBdr>
    </w:div>
    <w:div w:id="602803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kKltRp/ZzHGIqcsJvhqgIOhA7Q==">AMUW2mW9BQFtqlo1TBLlmJsoJ/beexDnd2wuJcfLYBTsmdAqWUmriMpsOE9I4H5vAGkRmUifWlOjD8su1Dbuk6T450I8lWTxXbGzKiw2f8G5lbVDdwSHqj/4ff0jQiryyrCJR+u8Ln8W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383</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Escarcega,Maria de Jesus</dc:creator>
  <cp:lastModifiedBy>FJBURGOS</cp:lastModifiedBy>
  <cp:revision>10</cp:revision>
  <cp:lastPrinted>2024-10-11T17:37:00Z</cp:lastPrinted>
  <dcterms:created xsi:type="dcterms:W3CDTF">2023-05-17T21:57:00Z</dcterms:created>
  <dcterms:modified xsi:type="dcterms:W3CDTF">2025-02-21T17:33:00Z</dcterms:modified>
</cp:coreProperties>
</file>