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6A" w:rsidRDefault="000D776A" w:rsidP="000D776A">
      <w:pPr>
        <w:jc w:val="center"/>
      </w:pPr>
    </w:p>
    <w:p w:rsidR="000D776A" w:rsidRPr="00CA2BEA" w:rsidRDefault="000D776A" w:rsidP="000D776A">
      <w:pPr>
        <w:jc w:val="center"/>
      </w:pPr>
    </w:p>
    <w:p w:rsidR="000D776A" w:rsidRPr="00CA2BEA" w:rsidRDefault="000D776A" w:rsidP="000D776A">
      <w:pPr>
        <w:jc w:val="center"/>
        <w:rPr>
          <w:b/>
        </w:rPr>
      </w:pPr>
      <w:r w:rsidRPr="00CA2BEA">
        <w:rPr>
          <w:b/>
        </w:rPr>
        <w:t>Requi</w:t>
      </w:r>
      <w:r w:rsidR="008E42C1" w:rsidRPr="00CA2BEA">
        <w:rPr>
          <w:b/>
        </w:rPr>
        <w:t>sitos para realizar eventos de espectáculo p</w:t>
      </w:r>
      <w:r w:rsidRPr="00CA2BEA">
        <w:rPr>
          <w:b/>
        </w:rPr>
        <w:t>úblico</w:t>
      </w:r>
    </w:p>
    <w:p w:rsidR="000D776A" w:rsidRPr="00973209" w:rsidRDefault="000D776A" w:rsidP="000D776A"/>
    <w:p w:rsidR="000D776A" w:rsidRPr="00CA2BEA" w:rsidRDefault="000D776A" w:rsidP="000D776A">
      <w:pPr>
        <w:jc w:val="both"/>
        <w:rPr>
          <w:sz w:val="22"/>
          <w:szCs w:val="22"/>
        </w:rPr>
      </w:pPr>
      <w:r w:rsidRPr="00973209">
        <w:t>1</w:t>
      </w:r>
      <w:r w:rsidR="00350818">
        <w:rPr>
          <w:sz w:val="22"/>
          <w:szCs w:val="22"/>
        </w:rPr>
        <w:t xml:space="preserve">.- Anexar </w:t>
      </w:r>
      <w:r w:rsidRPr="00CA2BEA">
        <w:rPr>
          <w:b/>
          <w:sz w:val="22"/>
          <w:szCs w:val="22"/>
        </w:rPr>
        <w:t>el contrato de renta o comodato</w:t>
      </w:r>
      <w:r w:rsidRPr="00CA2BEA">
        <w:rPr>
          <w:sz w:val="22"/>
          <w:szCs w:val="22"/>
        </w:rPr>
        <w:t xml:space="preserve"> do</w:t>
      </w:r>
      <w:r w:rsidR="00350818">
        <w:rPr>
          <w:sz w:val="22"/>
          <w:szCs w:val="22"/>
        </w:rPr>
        <w:t>nde se llevará a cabo el evento.</w:t>
      </w:r>
    </w:p>
    <w:p w:rsidR="000D776A" w:rsidRPr="00CA2BEA" w:rsidRDefault="000D776A" w:rsidP="000D776A">
      <w:pPr>
        <w:jc w:val="both"/>
        <w:rPr>
          <w:sz w:val="22"/>
          <w:szCs w:val="22"/>
        </w:rPr>
      </w:pPr>
      <w:r w:rsidRPr="00CA2BEA">
        <w:rPr>
          <w:sz w:val="22"/>
          <w:szCs w:val="22"/>
        </w:rPr>
        <w:t xml:space="preserve">2.- Redactar escrito al  </w:t>
      </w:r>
      <w:r w:rsidR="000E3C39" w:rsidRPr="000E3C39">
        <w:rPr>
          <w:b/>
          <w:sz w:val="22"/>
          <w:szCs w:val="22"/>
          <w:u w:val="single"/>
        </w:rPr>
        <w:t>Secretario de Gobierno Munici</w:t>
      </w:r>
      <w:r w:rsidR="000E3C39">
        <w:rPr>
          <w:b/>
          <w:sz w:val="22"/>
          <w:szCs w:val="22"/>
          <w:u w:val="single"/>
        </w:rPr>
        <w:t>pal, Lic. Arnulfo Guerrero León,</w:t>
      </w:r>
      <w:r w:rsidRPr="000E3C39">
        <w:rPr>
          <w:b/>
          <w:sz w:val="22"/>
          <w:szCs w:val="22"/>
        </w:rPr>
        <w:t xml:space="preserve"> con atención a la </w:t>
      </w:r>
      <w:r w:rsidR="000E3C39" w:rsidRPr="000E3C39">
        <w:rPr>
          <w:b/>
          <w:sz w:val="22"/>
          <w:szCs w:val="22"/>
          <w:u w:val="single"/>
        </w:rPr>
        <w:t>Subdirección de Asuntos Religiosos Profa. Lorena Placencia Bedolla</w:t>
      </w:r>
      <w:r w:rsidRPr="00CA2BEA">
        <w:rPr>
          <w:sz w:val="22"/>
          <w:szCs w:val="22"/>
        </w:rPr>
        <w:t xml:space="preserve">, </w:t>
      </w:r>
      <w:r w:rsidRPr="00CA2BEA">
        <w:rPr>
          <w:b/>
          <w:sz w:val="22"/>
          <w:szCs w:val="22"/>
        </w:rPr>
        <w:t>solicitando el Permiso y  la No inconveniencia</w:t>
      </w:r>
      <w:r w:rsidRPr="00CA2BEA">
        <w:rPr>
          <w:sz w:val="22"/>
          <w:szCs w:val="22"/>
        </w:rPr>
        <w:t xml:space="preserve">,  especificando el nombre del evento, fecha, lugar, horarios, número de asistentes, especificar que no habrá venta y/o consumo de alcohol, debidamente firmado por el responsable del evento, anexar croquis y copia de la identificación oficial  vigente  del responsable del evento y acreditar la personalidad jurídica de la asociación religiosa con acta constitutiva o poder notarial.  </w:t>
      </w:r>
    </w:p>
    <w:p w:rsidR="000D776A" w:rsidRDefault="000D776A" w:rsidP="000D776A">
      <w:pPr>
        <w:jc w:val="both"/>
        <w:rPr>
          <w:sz w:val="22"/>
          <w:szCs w:val="22"/>
        </w:rPr>
      </w:pPr>
      <w:r w:rsidRPr="00CA2BEA">
        <w:rPr>
          <w:sz w:val="22"/>
          <w:szCs w:val="22"/>
        </w:rPr>
        <w:t xml:space="preserve">3.- Redactar escrito al </w:t>
      </w:r>
      <w:r w:rsidRPr="00CA2BEA">
        <w:rPr>
          <w:b/>
          <w:sz w:val="22"/>
          <w:szCs w:val="22"/>
          <w:u w:val="single"/>
        </w:rPr>
        <w:t>Director de Dirección de Servicios de Protección Comercial y</w:t>
      </w:r>
      <w:r w:rsidR="00E37BB5">
        <w:rPr>
          <w:b/>
          <w:sz w:val="22"/>
          <w:szCs w:val="22"/>
          <w:u w:val="single"/>
        </w:rPr>
        <w:t xml:space="preserve"> de Vigilancia Auxiliar, C. Jos</w:t>
      </w:r>
      <w:r w:rsidR="00E37BB5" w:rsidRPr="00CA2BEA">
        <w:rPr>
          <w:b/>
          <w:sz w:val="22"/>
          <w:szCs w:val="22"/>
          <w:u w:val="single"/>
        </w:rPr>
        <w:t>é</w:t>
      </w:r>
      <w:r w:rsidRPr="00CA2BEA">
        <w:rPr>
          <w:b/>
          <w:sz w:val="22"/>
          <w:szCs w:val="22"/>
          <w:u w:val="single"/>
        </w:rPr>
        <w:t xml:space="preserve"> Al</w:t>
      </w:r>
      <w:r w:rsidR="00E37BB5">
        <w:rPr>
          <w:b/>
          <w:sz w:val="22"/>
          <w:szCs w:val="22"/>
          <w:u w:val="single"/>
        </w:rPr>
        <w:t>fredo</w:t>
      </w:r>
      <w:r w:rsidRPr="00CA2BEA">
        <w:rPr>
          <w:b/>
          <w:sz w:val="22"/>
          <w:szCs w:val="22"/>
          <w:u w:val="single"/>
        </w:rPr>
        <w:t xml:space="preserve"> </w:t>
      </w:r>
      <w:r w:rsidR="00E37BB5" w:rsidRPr="00CA2BEA">
        <w:rPr>
          <w:b/>
          <w:sz w:val="22"/>
          <w:szCs w:val="22"/>
          <w:u w:val="single"/>
        </w:rPr>
        <w:t>God</w:t>
      </w:r>
      <w:r w:rsidR="00E37BB5">
        <w:rPr>
          <w:b/>
          <w:sz w:val="22"/>
          <w:szCs w:val="22"/>
          <w:u w:val="single"/>
        </w:rPr>
        <w:t>ínez Negrete</w:t>
      </w:r>
      <w:r w:rsidRPr="00CA2BEA">
        <w:rPr>
          <w:sz w:val="22"/>
          <w:szCs w:val="22"/>
        </w:rPr>
        <w:t>, solicitando servicio de policía comercial, especificando el nombre del  evento, fecha, lugar, horarios, número de asistentes, especificar que no habrá venta y/o consumo de alcohol y anexar  croquis.</w:t>
      </w:r>
    </w:p>
    <w:p w:rsidR="000D776A" w:rsidRDefault="0076212E" w:rsidP="000D776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D776A" w:rsidRPr="00CA2BEA">
        <w:rPr>
          <w:sz w:val="22"/>
          <w:szCs w:val="22"/>
        </w:rPr>
        <w:t xml:space="preserve">.- </w:t>
      </w:r>
      <w:r w:rsidR="000D776A" w:rsidRPr="00CA2BEA">
        <w:rPr>
          <w:b/>
          <w:sz w:val="22"/>
          <w:szCs w:val="22"/>
        </w:rPr>
        <w:t>Llenar y firmar la solicitud de espectáculo público</w:t>
      </w:r>
      <w:r w:rsidR="000D776A" w:rsidRPr="00CA2BEA">
        <w:rPr>
          <w:sz w:val="22"/>
          <w:szCs w:val="22"/>
        </w:rPr>
        <w:t>, con los datos generales del evento para conformar el expediente y  la elaboración del permiso en las oficinas de Asuntos Religiosos.</w:t>
      </w:r>
    </w:p>
    <w:p w:rsidR="004D1B90" w:rsidRDefault="00D41FC8" w:rsidP="004D1B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5.- </w:t>
      </w:r>
      <w:r w:rsidR="00DA1E13">
        <w:rPr>
          <w:sz w:val="22"/>
          <w:szCs w:val="22"/>
        </w:rPr>
        <w:t xml:space="preserve">Presentar  </w:t>
      </w:r>
      <w:r w:rsidR="00DA1E13" w:rsidRPr="00DA1E13">
        <w:rPr>
          <w:b/>
          <w:color w:val="auto"/>
          <w:sz w:val="22"/>
          <w:szCs w:val="22"/>
        </w:rPr>
        <w:t>Fianza</w:t>
      </w:r>
      <w:r w:rsidR="00DA1E13">
        <w:rPr>
          <w:b/>
          <w:color w:val="auto"/>
          <w:sz w:val="22"/>
          <w:szCs w:val="22"/>
        </w:rPr>
        <w:t xml:space="preserve"> (Tesorería Municipal)</w:t>
      </w:r>
      <w:r w:rsidR="00DA1E13" w:rsidRPr="00DA1E13">
        <w:rPr>
          <w:b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en caso de que el evento tenga venta de boletaje (cuota de recuperación</w:t>
      </w:r>
      <w:r w:rsidR="00DA1E13">
        <w:rPr>
          <w:sz w:val="22"/>
          <w:szCs w:val="22"/>
        </w:rPr>
        <w:t xml:space="preserve">). </w:t>
      </w:r>
    </w:p>
    <w:p w:rsidR="00247ECA" w:rsidRDefault="00247ECA" w:rsidP="00247ECA">
      <w:pPr>
        <w:jc w:val="both"/>
        <w:rPr>
          <w:rFonts w:cs="Arial"/>
          <w:sz w:val="21"/>
          <w:szCs w:val="21"/>
        </w:rPr>
      </w:pPr>
      <w:r w:rsidRPr="00F07146">
        <w:rPr>
          <w:rFonts w:cs="Arial"/>
          <w:sz w:val="22"/>
          <w:szCs w:val="22"/>
        </w:rPr>
        <w:t>6</w:t>
      </w:r>
      <w:r w:rsidRPr="00F07146">
        <w:rPr>
          <w:rFonts w:cs="Arial"/>
          <w:sz w:val="21"/>
          <w:szCs w:val="21"/>
        </w:rPr>
        <w:t>.-</w:t>
      </w:r>
      <w:r w:rsidRPr="005226E8">
        <w:rPr>
          <w:rFonts w:cs="Arial"/>
          <w:b/>
          <w:sz w:val="21"/>
          <w:szCs w:val="21"/>
        </w:rPr>
        <w:t xml:space="preserve"> </w:t>
      </w:r>
      <w:r w:rsidRPr="00571F28">
        <w:rPr>
          <w:rFonts w:cs="Arial"/>
          <w:sz w:val="21"/>
          <w:szCs w:val="21"/>
        </w:rPr>
        <w:t xml:space="preserve">Realizar el </w:t>
      </w:r>
      <w:r w:rsidRPr="00EE3935">
        <w:rPr>
          <w:rFonts w:cs="Arial"/>
          <w:b/>
          <w:sz w:val="21"/>
          <w:szCs w:val="21"/>
        </w:rPr>
        <w:t>pago de derechos por permiso</w:t>
      </w:r>
      <w:r w:rsidRPr="00571F28">
        <w:rPr>
          <w:rFonts w:cs="Arial"/>
          <w:sz w:val="21"/>
          <w:szCs w:val="21"/>
        </w:rPr>
        <w:t xml:space="preserve"> emitido según el monto que estipula la ley de ingresos. (En caso de no ser favorecidos con la exención de pago).</w:t>
      </w:r>
    </w:p>
    <w:p w:rsidR="00D41FC8" w:rsidRPr="00247ECA" w:rsidRDefault="00247ECA" w:rsidP="00247ECA">
      <w:pPr>
        <w:jc w:val="both"/>
        <w:rPr>
          <w:rFonts w:cs="Arial"/>
          <w:sz w:val="22"/>
          <w:szCs w:val="22"/>
          <w:u w:val="single"/>
        </w:rPr>
      </w:pPr>
      <w:r w:rsidRPr="00EE3935">
        <w:rPr>
          <w:rFonts w:cs="Arial"/>
          <w:b/>
          <w:sz w:val="21"/>
          <w:szCs w:val="21"/>
        </w:rPr>
        <w:t xml:space="preserve">NOTA: </w:t>
      </w:r>
      <w:r w:rsidRPr="0096140D">
        <w:rPr>
          <w:rFonts w:cs="Arial"/>
          <w:b/>
          <w:sz w:val="22"/>
          <w:szCs w:val="22"/>
        </w:rPr>
        <w:t>S</w:t>
      </w:r>
      <w:r w:rsidRPr="00EE3935">
        <w:rPr>
          <w:rFonts w:cs="Arial"/>
          <w:b/>
          <w:sz w:val="22"/>
          <w:szCs w:val="22"/>
        </w:rPr>
        <w:t>i desea solicitar la Exención del Pago de derechos por Permiso emitido</w:t>
      </w:r>
      <w:r>
        <w:rPr>
          <w:rFonts w:cs="Arial"/>
          <w:sz w:val="22"/>
          <w:szCs w:val="22"/>
        </w:rPr>
        <w:t xml:space="preserve"> deberá r</w:t>
      </w:r>
      <w:r w:rsidRPr="00EE3935">
        <w:rPr>
          <w:rFonts w:cs="Arial"/>
          <w:sz w:val="22"/>
          <w:szCs w:val="22"/>
        </w:rPr>
        <w:t xml:space="preserve">edactar escrito dirigido a la </w:t>
      </w:r>
      <w:r w:rsidRPr="00EE3935">
        <w:rPr>
          <w:rFonts w:cs="Arial"/>
          <w:sz w:val="22"/>
          <w:szCs w:val="22"/>
          <w:u w:val="single"/>
        </w:rPr>
        <w:t>Presidente Municipal</w:t>
      </w:r>
      <w:r>
        <w:rPr>
          <w:rFonts w:cs="Arial"/>
          <w:sz w:val="22"/>
          <w:szCs w:val="22"/>
          <w:u w:val="single"/>
        </w:rPr>
        <w:t>.</w:t>
      </w:r>
      <w:r w:rsidRPr="00EE3935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Lic. </w:t>
      </w:r>
      <w:r w:rsidRPr="001B0585">
        <w:rPr>
          <w:rFonts w:cs="Arial"/>
          <w:sz w:val="22"/>
          <w:szCs w:val="22"/>
          <w:u w:val="single"/>
        </w:rPr>
        <w:t>Ismael Burgueño Ruiz</w:t>
      </w:r>
      <w:r>
        <w:rPr>
          <w:rFonts w:cs="Arial"/>
          <w:sz w:val="22"/>
          <w:szCs w:val="22"/>
          <w:u w:val="single"/>
        </w:rPr>
        <w:t>.</w:t>
      </w:r>
      <w:bookmarkStart w:id="0" w:name="_GoBack"/>
      <w:bookmarkEnd w:id="0"/>
    </w:p>
    <w:p w:rsidR="000D776A" w:rsidRPr="00DF3F98" w:rsidRDefault="00350818" w:rsidP="00DF3F9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DF3F98">
        <w:rPr>
          <w:sz w:val="22"/>
          <w:szCs w:val="22"/>
        </w:rPr>
        <w:t>A partir de 100</w:t>
      </w:r>
      <w:r w:rsidR="000D776A" w:rsidRPr="00DF3F98">
        <w:rPr>
          <w:sz w:val="22"/>
          <w:szCs w:val="22"/>
        </w:rPr>
        <w:t xml:space="preserve"> asistentes deberá solicita </w:t>
      </w:r>
      <w:r w:rsidR="000D776A" w:rsidRPr="00DF3F98">
        <w:rPr>
          <w:b/>
          <w:sz w:val="22"/>
          <w:szCs w:val="22"/>
        </w:rPr>
        <w:t>Anuencia de Protección Civil</w:t>
      </w:r>
      <w:r w:rsidRPr="00DF3F98">
        <w:rPr>
          <w:b/>
          <w:sz w:val="22"/>
          <w:szCs w:val="22"/>
        </w:rPr>
        <w:t xml:space="preserve"> Municipal</w:t>
      </w:r>
    </w:p>
    <w:p w:rsidR="0094095C" w:rsidRPr="00CA2BEA" w:rsidRDefault="0094095C" w:rsidP="000D77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partir de 300 asistentes deberá solicitar </w:t>
      </w:r>
      <w:r w:rsidRPr="0094095C">
        <w:rPr>
          <w:b/>
          <w:sz w:val="22"/>
          <w:szCs w:val="22"/>
        </w:rPr>
        <w:t>Anuencia de C</w:t>
      </w:r>
      <w:r>
        <w:rPr>
          <w:b/>
          <w:sz w:val="22"/>
          <w:szCs w:val="22"/>
        </w:rPr>
        <w:t>OEPRIS</w:t>
      </w:r>
    </w:p>
    <w:p w:rsidR="000D776A" w:rsidRPr="00CA2BEA" w:rsidRDefault="000D776A" w:rsidP="000D77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CA2BEA">
        <w:rPr>
          <w:sz w:val="22"/>
          <w:szCs w:val="22"/>
        </w:rPr>
        <w:t xml:space="preserve">A partir de 1000 asistentes deberán solicitar </w:t>
      </w:r>
      <w:r w:rsidRPr="00CA2BEA">
        <w:rPr>
          <w:b/>
          <w:sz w:val="22"/>
          <w:szCs w:val="22"/>
        </w:rPr>
        <w:t>Dictamen de Bomberos</w:t>
      </w:r>
    </w:p>
    <w:p w:rsidR="000D776A" w:rsidRPr="00CA2BEA" w:rsidRDefault="000D776A" w:rsidP="000D776A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2BEA">
        <w:rPr>
          <w:sz w:val="22"/>
          <w:szCs w:val="22"/>
        </w:rPr>
        <w:t xml:space="preserve">Caminatas, peregrinaciones y eventos masivos deberá contratar el </w:t>
      </w:r>
      <w:r w:rsidRPr="00CA2BEA">
        <w:rPr>
          <w:b/>
          <w:sz w:val="22"/>
          <w:szCs w:val="22"/>
        </w:rPr>
        <w:t>servicio de ambulancia particular.</w:t>
      </w:r>
    </w:p>
    <w:p w:rsidR="00E169D1" w:rsidRPr="00CA2BEA" w:rsidRDefault="000D776A" w:rsidP="000D77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CA2BEA">
        <w:rPr>
          <w:sz w:val="22"/>
          <w:szCs w:val="22"/>
        </w:rPr>
        <w:t xml:space="preserve">A partir de 500 en espacios cerrados y más de 1000 en espacios abiertos deberá solicitar </w:t>
      </w:r>
      <w:r w:rsidRPr="00CA2BEA">
        <w:rPr>
          <w:b/>
          <w:sz w:val="22"/>
          <w:szCs w:val="22"/>
        </w:rPr>
        <w:t>Dictamen de Protección Civil del Estado</w:t>
      </w:r>
      <w:r w:rsidRPr="00CA2BEA">
        <w:rPr>
          <w:sz w:val="22"/>
          <w:szCs w:val="22"/>
        </w:rPr>
        <w:t>.</w:t>
      </w:r>
    </w:p>
    <w:sectPr w:rsidR="00E169D1" w:rsidRPr="00CA2B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E0" w:rsidRDefault="00E95CE0" w:rsidP="000D776A">
      <w:pPr>
        <w:spacing w:after="0"/>
      </w:pPr>
      <w:r>
        <w:separator/>
      </w:r>
    </w:p>
  </w:endnote>
  <w:endnote w:type="continuationSeparator" w:id="0">
    <w:p w:rsidR="00E95CE0" w:rsidRDefault="00E95CE0" w:rsidP="000D77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A" w:rsidRPr="00E5016F" w:rsidRDefault="000D776A" w:rsidP="000D776A">
    <w:pPr>
      <w:jc w:val="both"/>
      <w:rPr>
        <w:b/>
        <w:sz w:val="20"/>
        <w:szCs w:val="20"/>
      </w:rPr>
    </w:pPr>
    <w:r w:rsidRPr="00E5016F">
      <w:rPr>
        <w:b/>
        <w:sz w:val="20"/>
        <w:szCs w:val="20"/>
      </w:rPr>
      <w:t xml:space="preserve">Nota: </w:t>
    </w:r>
    <w:r w:rsidRPr="00FA62CA">
      <w:rPr>
        <w:b/>
        <w:sz w:val="22"/>
        <w:szCs w:val="22"/>
      </w:rPr>
      <w:t>Los escritos deben entregarse mínimo con 15 días hábiles de anticipación</w:t>
    </w:r>
    <w:r w:rsidRPr="00FA62CA">
      <w:rPr>
        <w:b/>
        <w:sz w:val="20"/>
        <w:szCs w:val="20"/>
      </w:rPr>
      <w:t xml:space="preserve"> </w:t>
    </w:r>
    <w:r w:rsidRPr="00C73F38">
      <w:rPr>
        <w:sz w:val="20"/>
        <w:szCs w:val="20"/>
      </w:rPr>
      <w:t>al evento, todos deben ser firmados por la misma persona. Dudas o aclaraciones al tel. 664 973-70-00 ext.  7828, 7351 y 7970.</w:t>
    </w:r>
  </w:p>
  <w:p w:rsidR="000D776A" w:rsidRDefault="000D77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E0" w:rsidRDefault="00E95CE0" w:rsidP="000D776A">
      <w:pPr>
        <w:spacing w:after="0"/>
      </w:pPr>
      <w:r>
        <w:separator/>
      </w:r>
    </w:p>
  </w:footnote>
  <w:footnote w:type="continuationSeparator" w:id="0">
    <w:p w:rsidR="00E95CE0" w:rsidRDefault="00E95CE0" w:rsidP="000D77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A" w:rsidRDefault="000D776A">
    <w:pPr>
      <w:pStyle w:val="Encabezado"/>
    </w:pPr>
    <w:r w:rsidRPr="009762D4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2239645</wp:posOffset>
          </wp:positionH>
          <wp:positionV relativeFrom="paragraph">
            <wp:posOffset>-316230</wp:posOffset>
          </wp:positionV>
          <wp:extent cx="1133475" cy="1026698"/>
          <wp:effectExtent l="0" t="0" r="0" b="2540"/>
          <wp:wrapSquare wrapText="bothSides"/>
          <wp:docPr id="4" name="Imagen 4" descr="C:\Users\mjgarcia\Downloads\Logotipo Color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jgarcia\Downloads\Logotipo Color 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2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E7D71"/>
    <w:multiLevelType w:val="hybridMultilevel"/>
    <w:tmpl w:val="F9FC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6A"/>
    <w:rsid w:val="00041D49"/>
    <w:rsid w:val="000D776A"/>
    <w:rsid w:val="000E3C39"/>
    <w:rsid w:val="00247ECA"/>
    <w:rsid w:val="002F5020"/>
    <w:rsid w:val="00350818"/>
    <w:rsid w:val="00396540"/>
    <w:rsid w:val="00415A47"/>
    <w:rsid w:val="004D1B90"/>
    <w:rsid w:val="0076212E"/>
    <w:rsid w:val="008D6373"/>
    <w:rsid w:val="008E42C1"/>
    <w:rsid w:val="0094095C"/>
    <w:rsid w:val="00A0659A"/>
    <w:rsid w:val="00B8327A"/>
    <w:rsid w:val="00BC376F"/>
    <w:rsid w:val="00C04A66"/>
    <w:rsid w:val="00C47820"/>
    <w:rsid w:val="00C73F38"/>
    <w:rsid w:val="00C74D74"/>
    <w:rsid w:val="00CA2BEA"/>
    <w:rsid w:val="00D41FC8"/>
    <w:rsid w:val="00DA1E13"/>
    <w:rsid w:val="00DF3F98"/>
    <w:rsid w:val="00E169D1"/>
    <w:rsid w:val="00E37BB5"/>
    <w:rsid w:val="00E95CE0"/>
    <w:rsid w:val="00F643B2"/>
    <w:rsid w:val="00FA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1CE2D8F-A281-4104-8E59-BD8D18BF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6A"/>
    <w:pPr>
      <w:spacing w:after="200" w:line="240" w:lineRule="auto"/>
    </w:pPr>
    <w:rPr>
      <w:rFonts w:ascii="Arial" w:hAnsi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76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D776A"/>
    <w:rPr>
      <w:rFonts w:ascii="Arial" w:hAnsi="Arial"/>
      <w:color w:val="000000" w:themeColor="text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D776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76A"/>
    <w:rPr>
      <w:rFonts w:ascii="Arial" w:hAnsi="Arial"/>
      <w:color w:val="000000" w:themeColor="text1"/>
      <w:sz w:val="24"/>
      <w:szCs w:val="24"/>
    </w:rPr>
  </w:style>
  <w:style w:type="paragraph" w:styleId="Prrafodelista">
    <w:name w:val="List Paragraph"/>
    <w:basedOn w:val="Normal"/>
    <w:uiPriority w:val="34"/>
    <w:qFormat/>
    <w:rsid w:val="000D77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21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12E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Mirsha Judith Grada Ibarra</dc:creator>
  <cp:keywords/>
  <dc:description/>
  <cp:lastModifiedBy>FJBURGOS</cp:lastModifiedBy>
  <cp:revision>18</cp:revision>
  <cp:lastPrinted>2022-11-23T17:20:00Z</cp:lastPrinted>
  <dcterms:created xsi:type="dcterms:W3CDTF">2021-10-19T15:29:00Z</dcterms:created>
  <dcterms:modified xsi:type="dcterms:W3CDTF">2024-10-22T18:22:00Z</dcterms:modified>
</cp:coreProperties>
</file>